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AD" w:rsidRPr="00360708" w:rsidRDefault="007047AD" w:rsidP="007047A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0708">
        <w:rPr>
          <w:rFonts w:ascii="Times New Roman" w:hAnsi="Times New Roman" w:cs="Times New Roman"/>
          <w:b/>
          <w:sz w:val="28"/>
          <w:szCs w:val="28"/>
        </w:rPr>
        <w:t xml:space="preserve">9. 04. 2020   </w:t>
      </w:r>
      <w:r w:rsidRPr="00360708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360708" w:rsidRPr="00360708" w:rsidRDefault="00360708" w:rsidP="00360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708">
        <w:rPr>
          <w:rFonts w:ascii="Times New Roman" w:eastAsia="Times New Roman" w:hAnsi="Times New Roman" w:cs="Times New Roman"/>
          <w:b/>
          <w:sz w:val="28"/>
          <w:szCs w:val="28"/>
        </w:rPr>
        <w:t>Глагол как часть речи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360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</w:t>
      </w:r>
      <w:proofErr w:type="gramEnd"/>
      <w:r w:rsidRPr="00360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5 классе (§ 88)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текст, делая в нём возможные орфографические ошибки</w:t>
      </w:r>
      <w:proofErr w:type="gramStart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писок быть не должно, только возможные ошибки!).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 нашего двора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Чемпионы, мастера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 прыгалки в кармане,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с самого утра.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(А. </w:t>
      </w:r>
      <w:proofErr w:type="spellStart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II. 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каким признакам вы можете обнаружить в записанном отрывке глаголы? Проверьте свои знания о глаголе с помощью материалов учебника </w:t>
      </w:r>
      <w:proofErr w:type="gramStart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100. 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Выполнение упр. 507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списать, расставляя пропущ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запяты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Буквами </w:t>
      </w:r>
      <w:r w:rsidRPr="003607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3607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обозначить вид глаголов.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они спряж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ния?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Можно ли с помощью анализа этого предложения сделать вывод о роли глаголов в речи? (В предложении шесть грамматических основ, в пяти сказуемые выражены глаголами.)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</w:t>
      </w:r>
      <w:proofErr w:type="gramEnd"/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времени использует автор в этой пейзажной зарисовке?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Подбор орфограмм, связанных с правописанием глагола, с использованием первого форзаца (орфограммы 21—23, 25).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правила на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фарзац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Какая орфограмма представлена в предложениях лингвистической разминки и упр. 507?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с таблицей из упр. 510, письменное выполнение упр. 511, 513.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упр. 508 </w:t>
      </w:r>
      <w:r w:rsidR="007D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задания упражнения и 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</w:t>
      </w:r>
      <w:r w:rsidR="007D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</w:t>
      </w:r>
      <w:r w:rsidR="007D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60A1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упр. 509 </w:t>
      </w:r>
      <w:r w:rsidR="007D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задания упражнения и 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</w:t>
      </w:r>
      <w:r w:rsidR="007D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</w:t>
      </w:r>
      <w:r w:rsidR="007D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пропущенными орфограммами</w:t>
      </w:r>
    </w:p>
    <w:p w:rsidR="00360708" w:rsidRPr="00360708" w:rsidRDefault="00360708" w:rsidP="00360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IV. Домашнее задание</w:t>
      </w:r>
      <w:r w:rsidRPr="00360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Упр. 512.</w:t>
      </w:r>
    </w:p>
    <w:p w:rsidR="003A02DD" w:rsidRPr="00360708" w:rsidRDefault="003A02DD">
      <w:pPr>
        <w:rPr>
          <w:rFonts w:ascii="Times New Roman" w:hAnsi="Times New Roman" w:cs="Times New Roman"/>
          <w:sz w:val="28"/>
          <w:szCs w:val="28"/>
        </w:rPr>
      </w:pPr>
    </w:p>
    <w:sectPr w:rsidR="003A02DD" w:rsidRPr="00360708" w:rsidSect="0036070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7AD"/>
    <w:rsid w:val="00360708"/>
    <w:rsid w:val="003A02DD"/>
    <w:rsid w:val="007047AD"/>
    <w:rsid w:val="007D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AD"/>
  </w:style>
  <w:style w:type="paragraph" w:styleId="1">
    <w:name w:val="heading 1"/>
    <w:basedOn w:val="a"/>
    <w:link w:val="10"/>
    <w:uiPriority w:val="9"/>
    <w:qFormat/>
    <w:rsid w:val="0036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0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0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0708"/>
    <w:rPr>
      <w:i/>
      <w:iCs/>
    </w:rPr>
  </w:style>
  <w:style w:type="character" w:styleId="a5">
    <w:name w:val="Hyperlink"/>
    <w:basedOn w:val="a0"/>
    <w:uiPriority w:val="99"/>
    <w:semiHidden/>
    <w:unhideWhenUsed/>
    <w:rsid w:val="00360708"/>
    <w:rPr>
      <w:color w:val="0000FF"/>
      <w:u w:val="single"/>
    </w:rPr>
  </w:style>
  <w:style w:type="paragraph" w:customStyle="1" w:styleId="center">
    <w:name w:val="center"/>
    <w:basedOn w:val="a"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2020-04-05T16:40:00Z</dcterms:created>
  <dcterms:modified xsi:type="dcterms:W3CDTF">2020-04-05T17:22:00Z</dcterms:modified>
</cp:coreProperties>
</file>